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left="0" w:right="0" w:firstLine="0"/>
        <w:jc w:val="left"/>
        <w:textAlignment w:val="auto"/>
        <w:rPr>
          <w:rFonts w:hint="eastAsia" w:ascii="国标黑体-GB/T 2312" w:hAnsi="国标黑体-GB/T 2312" w:eastAsia="国标黑体-GB/T 2312" w:cs="国标黑体-GB/T 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国标黑体-GB/T 2312" w:hAnsi="国标黑体-GB/T 2312" w:eastAsia="国标黑体-GB/T 2312" w:cs="国标黑体-GB/T 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微软雅黑" w:hAnsi="微软雅黑" w:eastAsia="微软雅黑" w:cs="微软雅黑"/>
          <w:color w:val="333333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微软雅黑" w:hAnsi="微软雅黑" w:eastAsia="微软雅黑" w:cs="微软雅黑"/>
          <w:color w:val="333333"/>
          <w:sz w:val="44"/>
          <w:szCs w:val="44"/>
        </w:rPr>
      </w:pPr>
      <w:bookmarkStart w:id="1" w:name="_GoBack"/>
      <w:r>
        <w:rPr>
          <w:rFonts w:hint="eastAsia" w:ascii="微软雅黑" w:hAnsi="微软雅黑" w:eastAsia="微软雅黑" w:cs="微软雅黑"/>
          <w:color w:val="333333"/>
          <w:sz w:val="44"/>
          <w:szCs w:val="44"/>
        </w:rPr>
        <w:t>化妆品取消备案申辩书</w:t>
      </w:r>
    </w:p>
    <w:bookmarkEnd w:id="1"/>
    <w:tbl>
      <w:tblPr>
        <w:tblStyle w:val="6"/>
        <w:tblW w:w="9477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5"/>
        <w:gridCol w:w="1800"/>
        <w:gridCol w:w="3316"/>
        <w:gridCol w:w="23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7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333333"/>
                <w:sz w:val="28"/>
                <w:szCs w:val="28"/>
              </w:rPr>
              <w:t>备案人名称</w:t>
            </w:r>
          </w:p>
        </w:tc>
        <w:tc>
          <w:tcPr>
            <w:tcW w:w="7502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333333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77" w:type="dxa"/>
            <w:gridSpan w:val="4"/>
            <w:vAlign w:val="center"/>
          </w:tcPr>
          <w:p>
            <w:pPr>
              <w:jc w:val="left"/>
              <w:rPr>
                <w:rFonts w:ascii="宋体" w:hAnsi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333333"/>
                <w:sz w:val="28"/>
                <w:szCs w:val="28"/>
              </w:rPr>
              <w:t>是否在新备案系统注册账号：</w:t>
            </w:r>
            <w:r>
              <w:rPr>
                <w:rFonts w:hint="eastAsia" w:ascii="宋体" w:hAnsi="宋体" w:cs="宋体"/>
                <w:color w:val="333333"/>
                <w:sz w:val="28"/>
                <w:szCs w:val="28"/>
              </w:rPr>
              <w:sym w:font="Wingdings" w:char="00A8"/>
            </w:r>
            <w:r>
              <w:rPr>
                <w:rFonts w:hint="eastAsia" w:ascii="宋体" w:hAnsi="宋体" w:cs="宋体"/>
                <w:color w:val="333333"/>
                <w:sz w:val="28"/>
                <w:szCs w:val="28"/>
              </w:rPr>
              <w:t>是；</w:t>
            </w:r>
            <w:bookmarkStart w:id="0" w:name="CheckBox2"/>
            <w:r>
              <w:rPr>
                <w:rFonts w:hint="eastAsia" w:ascii="宋体" w:hAnsi="宋体" w:cs="宋体"/>
                <w:color w:val="333333"/>
                <w:sz w:val="28"/>
                <w:szCs w:val="28"/>
              </w:rPr>
              <w:sym w:font="Wingdings" w:char="00A8"/>
            </w:r>
            <w:bookmarkEnd w:id="0"/>
            <w:r>
              <w:rPr>
                <w:rFonts w:hint="eastAsia" w:ascii="宋体" w:hAnsi="宋体" w:cs="宋体"/>
                <w:color w:val="333333"/>
                <w:sz w:val="28"/>
                <w:szCs w:val="28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1975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333333"/>
                <w:sz w:val="28"/>
                <w:szCs w:val="28"/>
              </w:rPr>
              <w:t>备案人信息</w:t>
            </w:r>
          </w:p>
        </w:tc>
        <w:tc>
          <w:tcPr>
            <w:tcW w:w="180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333333"/>
                <w:sz w:val="28"/>
                <w:szCs w:val="28"/>
              </w:rPr>
              <w:t>联系人</w:t>
            </w:r>
          </w:p>
        </w:tc>
        <w:tc>
          <w:tcPr>
            <w:tcW w:w="5702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333333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</w:p>
        </w:tc>
        <w:tc>
          <w:tcPr>
            <w:tcW w:w="180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333333"/>
                <w:sz w:val="28"/>
                <w:szCs w:val="28"/>
              </w:rPr>
              <w:t>联系电话</w:t>
            </w:r>
          </w:p>
        </w:tc>
        <w:tc>
          <w:tcPr>
            <w:tcW w:w="5702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333333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333333"/>
                <w:sz w:val="28"/>
                <w:szCs w:val="28"/>
              </w:rPr>
            </w:pPr>
          </w:p>
        </w:tc>
        <w:tc>
          <w:tcPr>
            <w:tcW w:w="180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333333"/>
                <w:sz w:val="28"/>
                <w:szCs w:val="28"/>
              </w:rPr>
              <w:t>电子邮箱</w:t>
            </w:r>
          </w:p>
        </w:tc>
        <w:tc>
          <w:tcPr>
            <w:tcW w:w="5702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333333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197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333333"/>
                <w:sz w:val="28"/>
                <w:szCs w:val="28"/>
                <w:lang w:eastAsia="zh-CN"/>
              </w:rPr>
              <w:t>陈述、</w:t>
            </w:r>
            <w:r>
              <w:rPr>
                <w:rFonts w:hint="eastAsia" w:ascii="宋体" w:hAnsi="宋体" w:cs="宋体"/>
                <w:color w:val="333333"/>
                <w:sz w:val="28"/>
                <w:szCs w:val="28"/>
              </w:rPr>
              <w:t>申辩理由</w:t>
            </w:r>
          </w:p>
        </w:tc>
        <w:tc>
          <w:tcPr>
            <w:tcW w:w="7502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333333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3" w:hRule="atLeast"/>
          <w:jc w:val="center"/>
        </w:trPr>
        <w:tc>
          <w:tcPr>
            <w:tcW w:w="197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333333"/>
                <w:sz w:val="28"/>
                <w:szCs w:val="28"/>
              </w:rPr>
              <w:t>申辩事项</w:t>
            </w:r>
          </w:p>
        </w:tc>
        <w:tc>
          <w:tcPr>
            <w:tcW w:w="7502" w:type="dxa"/>
            <w:gridSpan w:val="3"/>
            <w:vAlign w:val="center"/>
          </w:tcPr>
          <w:p>
            <w:pPr>
              <w:jc w:val="left"/>
              <w:rPr>
                <w:rFonts w:hint="eastAsia" w:ascii="宋体" w:hAnsi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333333"/>
                <w:sz w:val="28"/>
                <w:szCs w:val="28"/>
              </w:rPr>
              <w:sym w:font="Wingdings" w:char="00A8"/>
            </w:r>
            <w:r>
              <w:rPr>
                <w:rFonts w:hint="eastAsia" w:ascii="宋体" w:hAnsi="宋体" w:cs="宋体"/>
                <w:color w:val="333333"/>
                <w:sz w:val="28"/>
                <w:szCs w:val="28"/>
              </w:rPr>
              <w:t>申请202</w:t>
            </w:r>
            <w:r>
              <w:rPr>
                <w:rFonts w:hint="eastAsia" w:ascii="宋体" w:hAnsi="宋体" w:cs="宋体"/>
                <w:color w:val="333333"/>
                <w:sz w:val="28"/>
                <w:szCs w:val="28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color w:val="333333"/>
                <w:sz w:val="28"/>
                <w:szCs w:val="28"/>
              </w:rPr>
              <w:t>年</w:t>
            </w:r>
            <w:r>
              <w:rPr>
                <w:rFonts w:hint="eastAsia" w:ascii="宋体" w:hAnsi="宋体" w:cs="宋体"/>
                <w:color w:val="333333"/>
                <w:sz w:val="28"/>
                <w:szCs w:val="28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color w:val="333333"/>
                <w:sz w:val="28"/>
                <w:szCs w:val="28"/>
              </w:rPr>
              <w:t>月</w:t>
            </w:r>
            <w:r>
              <w:rPr>
                <w:rFonts w:hint="eastAsia" w:ascii="宋体" w:hAnsi="宋体" w:cs="宋体"/>
                <w:color w:val="333333"/>
                <w:sz w:val="28"/>
                <w:szCs w:val="28"/>
                <w:u w:val="single"/>
              </w:rPr>
              <w:t xml:space="preserve">  </w:t>
            </w:r>
            <w:r>
              <w:rPr>
                <w:rFonts w:hint="eastAsia" w:ascii="宋体" w:hAnsi="宋体" w:cs="宋体"/>
                <w:color w:val="333333"/>
                <w:sz w:val="28"/>
                <w:szCs w:val="28"/>
              </w:rPr>
              <w:t>日前由备案人主动注销；逾期不注销，由监管部门取消备案；</w:t>
            </w:r>
          </w:p>
          <w:p>
            <w:pPr>
              <w:jc w:val="left"/>
              <w:rPr>
                <w:rFonts w:ascii="宋体" w:hAnsi="宋体" w:cs="宋体"/>
                <w:color w:val="333333"/>
                <w:sz w:val="28"/>
                <w:szCs w:val="28"/>
                <w:u w:val="single"/>
              </w:rPr>
            </w:pPr>
            <w:r>
              <w:rPr>
                <w:rFonts w:hint="eastAsia" w:ascii="宋体" w:hAnsi="宋体" w:cs="宋体"/>
                <w:color w:val="333333"/>
                <w:sz w:val="28"/>
                <w:szCs w:val="28"/>
              </w:rPr>
              <w:sym w:font="Wingdings" w:char="00A8"/>
            </w:r>
            <w:r>
              <w:rPr>
                <w:rFonts w:hint="eastAsia" w:ascii="宋体" w:hAnsi="宋体" w:cs="宋体"/>
                <w:color w:val="333333"/>
                <w:sz w:val="28"/>
                <w:szCs w:val="28"/>
              </w:rPr>
              <w:t>其他</w:t>
            </w:r>
            <w:r>
              <w:rPr>
                <w:rFonts w:hint="eastAsia" w:ascii="宋体" w:hAnsi="宋体" w:cs="宋体"/>
                <w:color w:val="333333"/>
                <w:sz w:val="28"/>
                <w:szCs w:val="28"/>
                <w:u w:val="single"/>
              </w:rPr>
              <w:t xml:space="preserve">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5" w:hRule="atLeast"/>
          <w:jc w:val="center"/>
        </w:trPr>
        <w:tc>
          <w:tcPr>
            <w:tcW w:w="9477" w:type="dxa"/>
            <w:gridSpan w:val="4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333333"/>
                <w:sz w:val="28"/>
                <w:szCs w:val="28"/>
              </w:rPr>
            </w:pPr>
          </w:p>
          <w:p>
            <w:pPr>
              <w:jc w:val="center"/>
              <w:rPr>
                <w:rFonts w:hint="eastAsia" w:ascii="宋体" w:hAnsi="宋体" w:cs="宋体"/>
                <w:color w:val="333333"/>
                <w:sz w:val="28"/>
                <w:szCs w:val="28"/>
              </w:rPr>
            </w:pPr>
          </w:p>
          <w:p>
            <w:pPr>
              <w:jc w:val="center"/>
              <w:rPr>
                <w:rFonts w:hint="eastAsia" w:ascii="宋体" w:hAnsi="宋体" w:cs="宋体"/>
                <w:color w:val="333333"/>
                <w:sz w:val="28"/>
                <w:szCs w:val="28"/>
              </w:rPr>
            </w:pPr>
          </w:p>
          <w:p>
            <w:pPr>
              <w:jc w:val="center"/>
              <w:rPr>
                <w:rFonts w:hint="eastAsia" w:ascii="宋体" w:hAnsi="宋体" w:cs="宋体"/>
                <w:color w:val="333333"/>
                <w:sz w:val="28"/>
                <w:szCs w:val="28"/>
              </w:rPr>
            </w:pPr>
          </w:p>
          <w:p>
            <w:pPr>
              <w:jc w:val="center"/>
              <w:rPr>
                <w:rFonts w:hint="eastAsia" w:ascii="宋体" w:hAnsi="宋体" w:cs="宋体"/>
                <w:color w:val="333333"/>
                <w:sz w:val="28"/>
                <w:szCs w:val="28"/>
              </w:rPr>
            </w:pPr>
          </w:p>
          <w:p>
            <w:pPr>
              <w:ind w:firstLine="3360" w:firstLineChars="1200"/>
              <w:jc w:val="center"/>
              <w:rPr>
                <w:rFonts w:hint="eastAsia" w:ascii="宋体" w:hAnsi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333333"/>
                <w:sz w:val="28"/>
                <w:szCs w:val="28"/>
              </w:rPr>
              <w:t>备案人（公章）：</w:t>
            </w:r>
          </w:p>
          <w:p>
            <w:pPr>
              <w:ind w:firstLine="2738" w:firstLineChars="978"/>
              <w:jc w:val="center"/>
              <w:rPr>
                <w:rFonts w:hint="eastAsia" w:ascii="宋体" w:hAnsi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333333"/>
                <w:sz w:val="28"/>
                <w:szCs w:val="28"/>
              </w:rPr>
              <w:t>法定代表人（签字）：</w:t>
            </w:r>
          </w:p>
          <w:p>
            <w:pPr>
              <w:ind w:firstLine="4480" w:firstLineChars="1600"/>
              <w:jc w:val="center"/>
              <w:rPr>
                <w:rFonts w:hint="eastAsia" w:ascii="宋体" w:hAnsi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333333"/>
                <w:sz w:val="28"/>
                <w:szCs w:val="28"/>
              </w:rPr>
              <w:t>202</w:t>
            </w:r>
            <w:r>
              <w:rPr>
                <w:rFonts w:hint="default" w:ascii="宋体" w:hAnsi="宋体" w:cs="宋体"/>
                <w:color w:val="333333"/>
                <w:sz w:val="28"/>
                <w:szCs w:val="28"/>
                <w:lang w:val="en-US"/>
              </w:rPr>
              <w:t>6</w:t>
            </w:r>
            <w:r>
              <w:rPr>
                <w:rFonts w:hint="eastAsia" w:ascii="宋体" w:hAnsi="宋体" w:cs="宋体"/>
                <w:color w:val="333333"/>
                <w:sz w:val="28"/>
                <w:szCs w:val="28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77" w:type="dxa"/>
            <w:gridSpan w:val="4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color w:val="333333"/>
                <w:sz w:val="28"/>
                <w:szCs w:val="28"/>
              </w:rPr>
              <w:t>化妆品取消备案申辩涉及产品清单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7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333333"/>
                <w:sz w:val="28"/>
                <w:szCs w:val="28"/>
              </w:rPr>
              <w:t>序号</w:t>
            </w:r>
          </w:p>
        </w:tc>
        <w:tc>
          <w:tcPr>
            <w:tcW w:w="180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333333"/>
                <w:sz w:val="28"/>
                <w:szCs w:val="28"/>
              </w:rPr>
              <w:t>产品名称</w:t>
            </w:r>
          </w:p>
        </w:tc>
        <w:tc>
          <w:tcPr>
            <w:tcW w:w="3316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333333"/>
                <w:sz w:val="28"/>
                <w:szCs w:val="28"/>
              </w:rPr>
              <w:t>备案编号</w:t>
            </w:r>
          </w:p>
        </w:tc>
        <w:tc>
          <w:tcPr>
            <w:tcW w:w="2386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333333"/>
                <w:sz w:val="28"/>
                <w:szCs w:val="28"/>
              </w:rPr>
              <w:t>备案人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7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333333"/>
                <w:sz w:val="28"/>
                <w:szCs w:val="28"/>
              </w:rPr>
            </w:pPr>
          </w:p>
        </w:tc>
        <w:tc>
          <w:tcPr>
            <w:tcW w:w="180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333333"/>
                <w:sz w:val="28"/>
                <w:szCs w:val="28"/>
              </w:rPr>
            </w:pPr>
          </w:p>
        </w:tc>
        <w:tc>
          <w:tcPr>
            <w:tcW w:w="3316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333333"/>
                <w:sz w:val="28"/>
                <w:szCs w:val="28"/>
              </w:rPr>
            </w:pPr>
          </w:p>
        </w:tc>
        <w:tc>
          <w:tcPr>
            <w:tcW w:w="2386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333333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7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333333"/>
                <w:sz w:val="28"/>
                <w:szCs w:val="28"/>
              </w:rPr>
            </w:pPr>
          </w:p>
        </w:tc>
        <w:tc>
          <w:tcPr>
            <w:tcW w:w="180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333333"/>
                <w:sz w:val="28"/>
                <w:szCs w:val="28"/>
              </w:rPr>
            </w:pPr>
          </w:p>
        </w:tc>
        <w:tc>
          <w:tcPr>
            <w:tcW w:w="3316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333333"/>
                <w:sz w:val="28"/>
                <w:szCs w:val="28"/>
              </w:rPr>
            </w:pPr>
          </w:p>
        </w:tc>
        <w:tc>
          <w:tcPr>
            <w:tcW w:w="2386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333333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7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333333"/>
                <w:sz w:val="28"/>
                <w:szCs w:val="28"/>
              </w:rPr>
            </w:pPr>
          </w:p>
        </w:tc>
        <w:tc>
          <w:tcPr>
            <w:tcW w:w="180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333333"/>
                <w:sz w:val="28"/>
                <w:szCs w:val="28"/>
              </w:rPr>
            </w:pPr>
          </w:p>
        </w:tc>
        <w:tc>
          <w:tcPr>
            <w:tcW w:w="3316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333333"/>
                <w:sz w:val="28"/>
                <w:szCs w:val="28"/>
              </w:rPr>
            </w:pPr>
          </w:p>
        </w:tc>
        <w:tc>
          <w:tcPr>
            <w:tcW w:w="2386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333333"/>
                <w:sz w:val="28"/>
                <w:szCs w:val="28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eastAsia" w:ascii="国标楷体-GB/T 2312" w:hAnsi="国标楷体-GB/T 2312" w:eastAsia="国标楷体-GB/T 2312" w:cs="国标楷体-GB/T 2312"/>
          <w:sz w:val="20"/>
          <w:szCs w:val="22"/>
          <w:lang w:val="en-US" w:eastAsia="zh-CN"/>
        </w:rPr>
      </w:pPr>
      <w:r>
        <w:rPr>
          <w:rFonts w:hint="eastAsia" w:ascii="国标楷体-GB/T 2312" w:hAnsi="国标楷体-GB/T 2312" w:eastAsia="国标楷体-GB/T 2312" w:cs="国标楷体-GB/T 2312"/>
          <w:color w:val="333333"/>
          <w:sz w:val="28"/>
          <w:szCs w:val="28"/>
        </w:rPr>
        <w:t>备注：相关备案人对被取消备案产品有异议，可向</w:t>
      </w:r>
      <w:r>
        <w:rPr>
          <w:rFonts w:hint="eastAsia" w:ascii="国标楷体-GB/T 2312" w:hAnsi="国标楷体-GB/T 2312" w:eastAsia="国标楷体-GB/T 2312" w:cs="国标楷体-GB/T 2312"/>
          <w:color w:val="333333"/>
          <w:sz w:val="28"/>
          <w:szCs w:val="28"/>
          <w:lang w:eastAsia="zh-CN"/>
        </w:rPr>
        <w:t>自治区药品监督管理局化妆品监管处</w:t>
      </w:r>
      <w:r>
        <w:rPr>
          <w:rFonts w:hint="eastAsia" w:ascii="国标楷体-GB/T 2312" w:hAnsi="国标楷体-GB/T 2312" w:eastAsia="国标楷体-GB/T 2312" w:cs="国标楷体-GB/T 2312"/>
          <w:color w:val="333333"/>
          <w:sz w:val="28"/>
          <w:szCs w:val="28"/>
        </w:rPr>
        <w:t>提出陈述申辩。</w:t>
      </w:r>
    </w:p>
    <w:p>
      <w:pPr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decorative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decorative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swiss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swiss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roman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国标仿宋-GB/T 2312">
    <w:altName w:val="仿宋"/>
    <w:panose1 w:val="02000500000000000000"/>
    <w:charset w:val="86"/>
    <w:family w:val="auto"/>
    <w:pitch w:val="default"/>
    <w:sig w:usb0="00000000" w:usb1="00000000" w:usb2="00000010" w:usb3="00000000" w:csb0="00040000" w:csb1="00000000"/>
  </w:font>
  <w:font w:name="国标黑体-GB/T 2312">
    <w:altName w:val="黑体"/>
    <w:panose1 w:val="020005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国标楷体-GB/T 2312">
    <w:altName w:val="楷体_GB2312"/>
    <w:panose1 w:val="020005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7">
    <w:nsid w:val="00000007"/>
    <w:multiLevelType w:val="multilevel"/>
    <w:tmpl w:val="00000007"/>
    <w:lvl w:ilvl="0" w:tentative="1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 w:tentative="1">
      <w:start w:val="1"/>
      <w:numFmt w:val="decimal"/>
      <w:lvlText w:val="%1.%2"/>
      <w:lvlJc w:val="left"/>
      <w:pPr>
        <w:tabs>
          <w:tab w:val="left" w:pos="0"/>
        </w:tabs>
        <w:ind w:left="0" w:firstLine="0"/>
      </w:pPr>
      <w:rPr>
        <w:rFonts w:hint="eastAsia"/>
      </w:rPr>
    </w:lvl>
    <w:lvl w:ilvl="2" w:tentative="1">
      <w:start w:val="1"/>
      <w:numFmt w:val="decimal"/>
      <w:pStyle w:val="2"/>
      <w:lvlText w:val="%1.%2.%3"/>
      <w:lvlJc w:val="left"/>
      <w:pPr>
        <w:tabs>
          <w:tab w:val="left" w:pos="0"/>
        </w:tabs>
        <w:ind w:left="0" w:firstLine="0"/>
      </w:pPr>
      <w:rPr>
        <w:rFonts w:cs="Times New Roman"/>
        <w:b/>
        <w:bCs/>
        <w:i w:val="0"/>
        <w:iCs w:val="0"/>
        <w:caps w:val="0"/>
        <w:smallCaps w:val="0"/>
        <w:strike w:val="0"/>
        <w:dstrike w:val="0"/>
        <w:snapToGrid w:val="0"/>
        <w:vanish w:val="0"/>
        <w:spacing w:val="0"/>
        <w:kern w:val="0"/>
        <w:position w:val="0"/>
        <w:u w:val="none"/>
        <w:vertAlign w:val="baseline"/>
      </w:rPr>
    </w:lvl>
    <w:lvl w:ilvl="3" w:tentative="1">
      <w:start w:val="1"/>
      <w:numFmt w:val="decimal"/>
      <w:suff w:val="space"/>
      <w:lvlText w:val="%1.%2.%3.%4"/>
      <w:lvlJc w:val="left"/>
      <w:pPr>
        <w:ind w:left="0" w:firstLine="0"/>
      </w:pPr>
      <w:rPr>
        <w:rFonts w:cs="Times New Roman"/>
        <w:b/>
        <w:bCs/>
        <w:i w:val="0"/>
        <w:iCs w:val="0"/>
        <w:caps w:val="0"/>
        <w:smallCaps w:val="0"/>
        <w:strike w:val="0"/>
        <w:dstrike w:val="0"/>
        <w:snapToGrid w:val="0"/>
        <w:vanish w:val="0"/>
        <w:spacing w:val="0"/>
        <w:kern w:val="0"/>
        <w:position w:val="0"/>
        <w:u w:val="none"/>
        <w:vertAlign w:val="baseline"/>
      </w:rPr>
    </w:lvl>
    <w:lvl w:ilvl="4" w:tentative="1">
      <w:start w:val="1"/>
      <w:numFmt w:val="decimal"/>
      <w:suff w:val="space"/>
      <w:lvlText w:val="%1.%2.%3.%4.%5"/>
      <w:lvlJc w:val="left"/>
      <w:pPr>
        <w:ind w:left="0" w:firstLine="0"/>
      </w:pPr>
      <w:rPr>
        <w:rFonts w:hint="eastAsia"/>
      </w:rPr>
    </w:lvl>
    <w:lvl w:ilvl="5" w:tentative="1">
      <w:start w:val="1"/>
      <w:numFmt w:val="decimal"/>
      <w:suff w:val="space"/>
      <w:lvlText w:val="%1.%2.%3.%4.%5.%6"/>
      <w:lvlJc w:val="left"/>
      <w:pPr>
        <w:ind w:left="0" w:firstLine="0"/>
      </w:pPr>
      <w:rPr>
        <w:rFonts w:hint="eastAsia"/>
      </w:rPr>
    </w:lvl>
    <w:lvl w:ilvl="6" w:tentative="1">
      <w:start w:val="1"/>
      <w:numFmt w:val="decimal"/>
      <w:lvlText w:val="%1.%2.%3.%4.%5.%6.%7"/>
      <w:lvlJc w:val="left"/>
      <w:pPr>
        <w:tabs>
          <w:tab w:val="left" w:pos="0"/>
        </w:tabs>
        <w:ind w:left="0" w:firstLine="0"/>
      </w:pPr>
      <w:rPr>
        <w:rFonts w:hint="eastAsia"/>
      </w:rPr>
    </w:lvl>
    <w:lvl w:ilvl="7" w:tentative="1">
      <w:start w:val="1"/>
      <w:numFmt w:val="decimal"/>
      <w:lvlText w:val="%1.%2.%3.%4.%5.%6.%7.%8"/>
      <w:lvlJc w:val="left"/>
      <w:pPr>
        <w:tabs>
          <w:tab w:val="left" w:pos="0"/>
        </w:tabs>
        <w:ind w:left="0" w:firstLine="0"/>
      </w:pPr>
      <w:rPr>
        <w:rFonts w:hint="eastAsia"/>
      </w:rPr>
    </w:lvl>
    <w:lvl w:ilvl="8" w:tentative="1">
      <w:start w:val="1"/>
      <w:numFmt w:val="decimal"/>
      <w:lvlText w:val="%1.%2.%3.%4.%5.%6.%7.%8.%9"/>
      <w:lvlJc w:val="left"/>
      <w:pPr>
        <w:tabs>
          <w:tab w:val="left" w:pos="0"/>
        </w:tabs>
        <w:ind w:left="0" w:firstLine="0"/>
      </w:pPr>
      <w:rPr>
        <w:rFonts w:hint="eastAsia"/>
      </w:rPr>
    </w:lvl>
  </w:abstractNum>
  <w:num w:numId="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B9020F4"/>
    <w:rsid w:val="6B9020F4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4"/>
    <w:qFormat/>
    <w:uiPriority w:val="0"/>
    <w:pPr>
      <w:keepNext/>
      <w:spacing w:before="120" w:beforeLines="0" w:after="120" w:afterLines="0"/>
      <w:outlineLvl w:val="0"/>
    </w:pPr>
    <w:rPr>
      <w:rFonts w:eastAsia="黑体"/>
      <w:b/>
      <w:bCs/>
      <w:sz w:val="32"/>
      <w:szCs w:val="32"/>
    </w:rPr>
  </w:style>
  <w:style w:type="paragraph" w:styleId="2">
    <w:name w:val="heading 3"/>
    <w:basedOn w:val="3"/>
    <w:next w:val="1"/>
    <w:unhideWhenUsed/>
    <w:qFormat/>
    <w:uiPriority w:val="0"/>
    <w:pPr>
      <w:numPr>
        <w:ilvl w:val="2"/>
        <w:numId w:val="1"/>
      </w:numPr>
      <w:tabs>
        <w:tab w:val="left" w:pos="0"/>
      </w:tabs>
      <w:ind w:firstLineChars="0"/>
      <w:outlineLvl w:val="2"/>
    </w:pPr>
    <w:rPr>
      <w:bCs w:val="0"/>
      <w:iCs/>
      <w:sz w:val="28"/>
      <w:szCs w:val="21"/>
    </w:rPr>
  </w:style>
  <w:style w:type="character" w:default="1" w:styleId="5">
    <w:name w:val="Default Paragraph Font"/>
    <w:semiHidden/>
    <w:uiPriority w:val="0"/>
  </w:style>
  <w:style w:type="table" w:default="1" w:styleId="6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uiPriority w:val="0"/>
    <w:pPr>
      <w:keepLines/>
      <w:spacing w:before="40" w:beforeLines="0" w:after="40" w:afterLines="0"/>
      <w:ind w:left="72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Office_10.8.0.5391_F1E327BC-269C-435d-A152-05C5408002CA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2026-08-10T08:12:00Z</dcterms:created>
  <dc:creator>Administrator</dc:creator>
  <cp:lastModifiedBy>Administrator</cp:lastModifiedBy>
  <dcterms:modified xsi:type="dcterms:W3CDTF">2026-08-10T08:13:29Z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2052-10.8.0.5391</vt:lpwstr>
  </property>
</Properties>
</file>