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88C45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133B1C5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03B567C3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山东省化妆品生产企业复产报告表</w:t>
      </w:r>
      <w:bookmarkEnd w:id="0"/>
    </w:p>
    <w:p w14:paraId="3C888932">
      <w:pPr>
        <w:widowControl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  <w:shd w:val="clear" w:color="auto" w:fill="FFFFFF"/>
          <w:lang w:bidi="ar"/>
        </w:rPr>
        <w:t>报告企业（盖章）：                                         报告日期：</w:t>
      </w:r>
    </w:p>
    <w:tbl>
      <w:tblPr>
        <w:tblStyle w:val="15"/>
        <w:tblW w:w="9299" w:type="dxa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469"/>
        <w:gridCol w:w="2366"/>
        <w:gridCol w:w="2722"/>
      </w:tblGrid>
      <w:tr w14:paraId="2DFC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42" w:type="dxa"/>
            <w:vAlign w:val="center"/>
          </w:tcPr>
          <w:p w14:paraId="53C21436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557" w:type="dxa"/>
            <w:gridSpan w:val="3"/>
            <w:vAlign w:val="center"/>
          </w:tcPr>
          <w:p w14:paraId="7AB5B098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344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42" w:type="dxa"/>
            <w:vAlign w:val="center"/>
          </w:tcPr>
          <w:p w14:paraId="72753B17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生产地址</w:t>
            </w:r>
          </w:p>
        </w:tc>
        <w:tc>
          <w:tcPr>
            <w:tcW w:w="7557" w:type="dxa"/>
            <w:gridSpan w:val="3"/>
          </w:tcPr>
          <w:p w14:paraId="24E3458D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BC2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42" w:type="dxa"/>
            <w:vAlign w:val="center"/>
          </w:tcPr>
          <w:p w14:paraId="69699E3F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复产类型</w:t>
            </w:r>
          </w:p>
        </w:tc>
        <w:tc>
          <w:tcPr>
            <w:tcW w:w="7557" w:type="dxa"/>
            <w:gridSpan w:val="3"/>
          </w:tcPr>
          <w:p w14:paraId="5D12265C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Wingdings" w:hAnsi="Wingdings" w:eastAsia="仿宋_GB2312" w:cs="仿宋_GB2312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整体复产      </w:t>
            </w:r>
            <w:r>
              <w:rPr>
                <w:rFonts w:ascii="Wingdings" w:hAnsi="Wingdings" w:eastAsia="仿宋_GB2312" w:cs="仿宋_GB2312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单元复产</w:t>
            </w:r>
          </w:p>
        </w:tc>
      </w:tr>
      <w:tr w14:paraId="335B1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42" w:type="dxa"/>
            <w:vAlign w:val="center"/>
          </w:tcPr>
          <w:p w14:paraId="08910AFD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复产单元名称</w:t>
            </w:r>
          </w:p>
        </w:tc>
        <w:tc>
          <w:tcPr>
            <w:tcW w:w="7557" w:type="dxa"/>
            <w:gridSpan w:val="3"/>
          </w:tcPr>
          <w:p w14:paraId="77BF373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37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742" w:type="dxa"/>
            <w:vAlign w:val="center"/>
          </w:tcPr>
          <w:p w14:paraId="5A7AF38C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复产时间</w:t>
            </w:r>
          </w:p>
        </w:tc>
        <w:tc>
          <w:tcPr>
            <w:tcW w:w="7557" w:type="dxa"/>
            <w:gridSpan w:val="3"/>
            <w:vAlign w:val="center"/>
          </w:tcPr>
          <w:p w14:paraId="363467DD">
            <w:pPr>
              <w:spacing w:line="480" w:lineRule="exact"/>
              <w:ind w:firstLine="840" w:firstLineChars="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    年    月    日起恢复生产。</w:t>
            </w:r>
          </w:p>
        </w:tc>
      </w:tr>
      <w:tr w14:paraId="2C0B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742" w:type="dxa"/>
            <w:vAlign w:val="center"/>
          </w:tcPr>
          <w:p w14:paraId="75854A83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化妆品质量管理自查情况</w:t>
            </w:r>
          </w:p>
        </w:tc>
        <w:tc>
          <w:tcPr>
            <w:tcW w:w="7557" w:type="dxa"/>
            <w:gridSpan w:val="3"/>
            <w:vAlign w:val="center"/>
          </w:tcPr>
          <w:p w14:paraId="1F9453C6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9E9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742" w:type="dxa"/>
            <w:vAlign w:val="center"/>
          </w:tcPr>
          <w:p w14:paraId="68C905CD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企业法定代表人/主要负责人签字</w:t>
            </w:r>
          </w:p>
        </w:tc>
        <w:tc>
          <w:tcPr>
            <w:tcW w:w="2469" w:type="dxa"/>
            <w:vAlign w:val="center"/>
          </w:tcPr>
          <w:p w14:paraId="22E2CA79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66" w:type="dxa"/>
            <w:vAlign w:val="center"/>
          </w:tcPr>
          <w:p w14:paraId="2D8C3ACF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授权经办人及</w:t>
            </w:r>
          </w:p>
          <w:p w14:paraId="6B4DFFCC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  <w:p w14:paraId="060CC1BD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A700876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9A9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742" w:type="dxa"/>
            <w:vAlign w:val="center"/>
          </w:tcPr>
          <w:p w14:paraId="49B92EAE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检查结论</w:t>
            </w:r>
          </w:p>
        </w:tc>
        <w:tc>
          <w:tcPr>
            <w:tcW w:w="7557" w:type="dxa"/>
            <w:gridSpan w:val="3"/>
            <w:vAlign w:val="center"/>
          </w:tcPr>
          <w:p w14:paraId="349CBBEE">
            <w:pPr>
              <w:spacing w:line="420" w:lineRule="exact"/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   月    日</w:t>
            </w:r>
          </w:p>
        </w:tc>
      </w:tr>
      <w:tr w14:paraId="6347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742" w:type="dxa"/>
            <w:vAlign w:val="center"/>
          </w:tcPr>
          <w:p w14:paraId="7D5C99AF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检查分局</w:t>
            </w:r>
          </w:p>
          <w:p w14:paraId="53950457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557" w:type="dxa"/>
            <w:gridSpan w:val="3"/>
            <w:vAlign w:val="center"/>
          </w:tcPr>
          <w:p w14:paraId="4FE92AA8">
            <w:pPr>
              <w:pStyle w:val="13"/>
              <w:widowControl/>
              <w:shd w:val="clear" w:color="auto" w:fill="FFFFFF"/>
              <w:spacing w:before="0" w:beforeAutospacing="0" w:after="0" w:afterAutospacing="0" w:line="368" w:lineRule="atLeast"/>
              <w:jc w:val="both"/>
              <w:rPr>
                <w:rFonts w:ascii="仿宋_GB2312" w:hAnsi="仿宋_GB2312" w:eastAsia="仿宋_GB2312" w:cs="仿宋_GB2312"/>
                <w:color w:val="333333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hd w:val="clear" w:color="auto" w:fill="FFFFFF"/>
              </w:rPr>
              <w:t xml:space="preserve">                                             </w:t>
            </w:r>
            <w:r>
              <w:rPr>
                <w:rFonts w:ascii="仿宋_GB2312" w:hAnsi="仿宋_GB2312" w:eastAsia="仿宋_GB2312" w:cs="仿宋_GB2312"/>
                <w:color w:val="333333"/>
                <w:shd w:val="clear" w:color="auto" w:fill="FFFFFF"/>
              </w:rPr>
              <w:t>（公  章）</w:t>
            </w:r>
          </w:p>
          <w:p w14:paraId="0DA6204F">
            <w:pPr>
              <w:pStyle w:val="13"/>
              <w:widowControl/>
              <w:shd w:val="clear" w:color="auto" w:fill="FFFFFF"/>
              <w:spacing w:before="0" w:beforeAutospacing="0" w:after="0" w:afterAutospacing="0" w:line="368" w:lineRule="atLeas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hd w:val="clear" w:color="auto" w:fill="FFFFFF"/>
              </w:rPr>
              <w:t xml:space="preserve">                                             </w:t>
            </w:r>
            <w:r>
              <w:rPr>
                <w:rFonts w:ascii="仿宋_GB2312" w:hAnsi="仿宋_GB2312" w:eastAsia="仿宋_GB2312" w:cs="仿宋_GB2312"/>
                <w:color w:val="333333"/>
                <w:shd w:val="clear" w:color="auto" w:fill="FFFFFF"/>
              </w:rPr>
              <w:t>年    月    日</w:t>
            </w:r>
          </w:p>
        </w:tc>
      </w:tr>
    </w:tbl>
    <w:p w14:paraId="1FFAF352">
      <w:pPr>
        <w:spacing w:line="42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注：此表企业填写盖章后，向检查分局报告。此表一式二份，检查分局、省局各一份。</w:t>
      </w:r>
    </w:p>
    <w:p w14:paraId="257F0D76"/>
    <w:sectPr>
      <w:footerReference r:id="rId3" w:type="default"/>
      <w:footerReference r:id="rId4" w:type="even"/>
      <w:pgSz w:w="11906" w:h="16838"/>
      <w:pgMar w:top="2155" w:right="1474" w:bottom="2041" w:left="1588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96235">
    <w:pPr>
      <w:pStyle w:val="9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sdt>
      <w:sdtPr>
        <w:rPr>
          <w:rFonts w:ascii="宋体" w:hAnsi="宋体"/>
          <w:sz w:val="28"/>
          <w:szCs w:val="28"/>
        </w:rPr>
        <w:id w:val="-625387821"/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hint="eastAsia" w:ascii="宋体" w:hAnsi="宋体"/>
            <w:sz w:val="28"/>
            <w:szCs w:val="28"/>
          </w:rPr>
          <w:t xml:space="preserve">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5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sdtContent>
    </w:sdt>
  </w:p>
  <w:p w14:paraId="6D2F4604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2754527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2E59D74F">
        <w:pPr>
          <w:pStyle w:val="9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/>
          </w:rPr>
          <w:t xml:space="preserve">  </w:t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6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 w14:paraId="08E79EC2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0YzE3NjhkZDI2YTgxNWRmZjYzNWFhYzk0MTAyNDIifQ=="/>
  </w:docVars>
  <w:rsids>
    <w:rsidRoot w:val="0057103C"/>
    <w:rsid w:val="000471F6"/>
    <w:rsid w:val="00060381"/>
    <w:rsid w:val="000A3258"/>
    <w:rsid w:val="00137481"/>
    <w:rsid w:val="00137A93"/>
    <w:rsid w:val="002B00BD"/>
    <w:rsid w:val="002D19E2"/>
    <w:rsid w:val="002E1BAE"/>
    <w:rsid w:val="003327A6"/>
    <w:rsid w:val="0044058E"/>
    <w:rsid w:val="0047644D"/>
    <w:rsid w:val="004C0155"/>
    <w:rsid w:val="004F31DA"/>
    <w:rsid w:val="00500A97"/>
    <w:rsid w:val="0057103C"/>
    <w:rsid w:val="005E2017"/>
    <w:rsid w:val="006665A8"/>
    <w:rsid w:val="007002D1"/>
    <w:rsid w:val="00721B80"/>
    <w:rsid w:val="00724F1A"/>
    <w:rsid w:val="0072657E"/>
    <w:rsid w:val="007C2C6F"/>
    <w:rsid w:val="00892FE3"/>
    <w:rsid w:val="008953C9"/>
    <w:rsid w:val="009732B5"/>
    <w:rsid w:val="00AA7471"/>
    <w:rsid w:val="00B12E2D"/>
    <w:rsid w:val="00B35B11"/>
    <w:rsid w:val="00C842C1"/>
    <w:rsid w:val="00D56F5F"/>
    <w:rsid w:val="00DA2F6A"/>
    <w:rsid w:val="00DD52F8"/>
    <w:rsid w:val="00E4006C"/>
    <w:rsid w:val="00EC2620"/>
    <w:rsid w:val="00ED7937"/>
    <w:rsid w:val="00F85898"/>
    <w:rsid w:val="00FA7279"/>
    <w:rsid w:val="0BC572D8"/>
    <w:rsid w:val="195A5F18"/>
    <w:rsid w:val="2AD30680"/>
    <w:rsid w:val="33CC554E"/>
    <w:rsid w:val="432C09D4"/>
    <w:rsid w:val="57793A4A"/>
    <w:rsid w:val="5DB30787"/>
    <w:rsid w:val="6ABE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357"/>
    </w:pPr>
  </w:style>
  <w:style w:type="paragraph" w:styleId="6">
    <w:name w:val="Body Text"/>
    <w:basedOn w:val="1"/>
    <w:qFormat/>
    <w:uiPriority w:val="0"/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仿宋_GB2312"/>
      <w:spacing w:val="-6"/>
      <w:sz w:val="32"/>
      <w:szCs w:val="32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index 9"/>
    <w:basedOn w:val="1"/>
    <w:next w:val="1"/>
    <w:qFormat/>
    <w:uiPriority w:val="0"/>
    <w:pPr>
      <w:ind w:left="3360"/>
      <w:jc w:val="left"/>
    </w:pPr>
    <w:rPr>
      <w:szCs w:val="20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Body Text First Indent"/>
    <w:basedOn w:val="6"/>
    <w:unhideWhenUsed/>
    <w:qFormat/>
    <w:uiPriority w:val="99"/>
    <w:pPr>
      <w:ind w:firstLine="420" w:firstLineChars="1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页眉 字符"/>
    <w:basedOn w:val="17"/>
    <w:link w:val="10"/>
    <w:qFormat/>
    <w:uiPriority w:val="99"/>
    <w:rPr>
      <w:sz w:val="18"/>
      <w:szCs w:val="18"/>
    </w:rPr>
  </w:style>
  <w:style w:type="character" w:customStyle="1" w:styleId="19">
    <w:name w:val="页脚 字符1"/>
    <w:basedOn w:val="17"/>
    <w:link w:val="9"/>
    <w:qFormat/>
    <w:uiPriority w:val="99"/>
    <w:rPr>
      <w:sz w:val="18"/>
      <w:szCs w:val="18"/>
    </w:rPr>
  </w:style>
  <w:style w:type="character" w:customStyle="1" w:styleId="20">
    <w:name w:val="页脚 字符"/>
    <w:uiPriority w:val="99"/>
    <w:rPr>
      <w:rFonts w:ascii="Calibri" w:hAnsi="Calibri"/>
      <w:kern w:val="2"/>
      <w:sz w:val="18"/>
      <w:szCs w:val="18"/>
    </w:rPr>
  </w:style>
  <w:style w:type="character" w:customStyle="1" w:styleId="21">
    <w:name w:val="NormalCharacter"/>
    <w:qFormat/>
    <w:uiPriority w:val="99"/>
  </w:style>
  <w:style w:type="paragraph" w:customStyle="1" w:styleId="22">
    <w:name w:val="BodyText"/>
    <w:qFormat/>
    <w:uiPriority w:val="0"/>
    <w:pPr>
      <w:spacing w:after="120" w:line="560" w:lineRule="exact"/>
      <w:ind w:firstLine="640" w:firstLineChars="200"/>
      <w:jc w:val="both"/>
      <w:textAlignment w:val="baseline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3">
    <w:name w:val="NormalIndent"/>
    <w:basedOn w:val="1"/>
    <w:qFormat/>
    <w:uiPriority w:val="0"/>
    <w:pPr>
      <w:ind w:firstLine="420" w:firstLineChars="200"/>
    </w:pPr>
  </w:style>
  <w:style w:type="paragraph" w:customStyle="1" w:styleId="24">
    <w:name w:val="Char"/>
    <w:basedOn w:val="1"/>
    <w:qFormat/>
    <w:uiPriority w:val="0"/>
    <w:pPr>
      <w:widowControl/>
      <w:spacing w:beforeLines="100"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1B778-4BD4-4728-86E5-DBC19DB41D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1558</Words>
  <Characters>1593</Characters>
  <Lines>15</Lines>
  <Paragraphs>4</Paragraphs>
  <TotalTime>15</TotalTime>
  <ScaleCrop>false</ScaleCrop>
  <LinksUpToDate>false</LinksUpToDate>
  <CharactersWithSpaces>2033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2015-03-31T00:54:00Z</dcterms:created>
  <dc:creator>员工01</dc:creator>
  <cp:lastModifiedBy>张楠</cp:lastModifiedBy>
  <cp:lastPrinted>2026-06-09T09:25:00Z</cp:lastPrinted>
  <dcterms:modified xsi:type="dcterms:W3CDTF">2026-06-18T03:24:49Z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B0CBD4E5CA1D495D8E649E5247504B69_13</vt:lpwstr>
  </property>
  <property fmtid="{D5CDD505-2E9C-101B-9397-08002B2CF9AE}" pid="4" name="KSOTemplateDocerSaveRecord">
    <vt:lpwstr>eyJoZGlkIjoiOWE0MGRjMTA3ODEyYjA1YmMzOWU1NDlhNzc0NjUxNzMiLCJ1c2VySWQiOiIyNDk0NzEzNjMifQ==</vt:lpwstr>
  </property>
</Properties>
</file>