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sz w:val="56"/>
          <w:szCs w:val="56"/>
        </w:rPr>
      </w:pPr>
    </w:p>
    <w:p>
      <w:pPr>
        <w:spacing w:line="600" w:lineRule="exact"/>
        <w:jc w:val="center"/>
        <w:rPr>
          <w:rFonts w:ascii="微软雅黑" w:hAnsi="微软雅黑" w:eastAsia="微软雅黑" w:cs="微软雅黑"/>
          <w:sz w:val="56"/>
          <w:szCs w:val="56"/>
        </w:rPr>
      </w:pPr>
    </w:p>
    <w:p>
      <w:pPr>
        <w:overflowPunct w:val="0"/>
        <w:spacing w:line="800" w:lineRule="exact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山东省化妆品个性化服务试点</w:t>
      </w:r>
    </w:p>
    <w:p>
      <w:pPr>
        <w:overflowPunct w:val="0"/>
        <w:spacing w:line="800" w:lineRule="exact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ascii="方正小标宋简体" w:hAnsi="方正小标宋简体" w:eastAsia="方正小标宋简体" w:cs="方正小标宋简体"/>
          <w:sz w:val="52"/>
          <w:szCs w:val="52"/>
          <w:lang w:val="e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表</w:t>
      </w: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adjustRightInd w:val="0"/>
        <w:snapToGrid w:val="0"/>
        <w:spacing w:line="800" w:lineRule="exact"/>
        <w:ind w:firstLine="700" w:firstLineChars="2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-3"/>
          <w:sz w:val="36"/>
          <w:szCs w:val="36"/>
        </w:rPr>
        <w:t>企业名称：</w:t>
      </w:r>
    </w:p>
    <w:p>
      <w:pPr>
        <w:adjustRightInd w:val="0"/>
        <w:snapToGrid w:val="0"/>
        <w:spacing w:line="800" w:lineRule="exact"/>
        <w:ind w:firstLine="692" w:firstLineChars="200"/>
        <w:rPr>
          <w:rFonts w:ascii="黑体" w:hAnsi="黑体" w:eastAsia="黑体" w:cs="黑体"/>
          <w:spacing w:val="-2"/>
          <w:sz w:val="36"/>
          <w:szCs w:val="36"/>
        </w:rPr>
      </w:pPr>
      <w:r>
        <w:rPr>
          <w:rFonts w:hint="eastAsia" w:ascii="黑体" w:hAnsi="黑体" w:eastAsia="黑体" w:cs="黑体"/>
          <w:spacing w:val="-5"/>
          <w:sz w:val="36"/>
          <w:szCs w:val="36"/>
        </w:rPr>
        <w:t>联 系 人：</w:t>
      </w:r>
    </w:p>
    <w:p>
      <w:pPr>
        <w:adjustRightInd w:val="0"/>
        <w:snapToGrid w:val="0"/>
        <w:spacing w:line="800" w:lineRule="exact"/>
        <w:ind w:firstLine="704" w:firstLineChars="200"/>
        <w:rPr>
          <w:rFonts w:ascii="黑体" w:hAnsi="黑体" w:eastAsia="黑体" w:cs="黑体"/>
          <w:spacing w:val="-2"/>
          <w:sz w:val="36"/>
          <w:szCs w:val="36"/>
        </w:rPr>
      </w:pPr>
      <w:r>
        <w:rPr>
          <w:rFonts w:hint="eastAsia" w:ascii="黑体" w:hAnsi="黑体" w:eastAsia="黑体" w:cs="黑体"/>
          <w:spacing w:val="-2"/>
          <w:sz w:val="36"/>
          <w:szCs w:val="36"/>
        </w:rPr>
        <w:t>联系电话：</w:t>
      </w:r>
    </w:p>
    <w:p>
      <w:pPr>
        <w:overflowPunct w:val="0"/>
        <w:adjustRightInd w:val="0"/>
        <w:snapToGrid w:val="0"/>
        <w:spacing w:line="800" w:lineRule="exact"/>
        <w:ind w:firstLine="700" w:firstLineChars="200"/>
        <w:rPr>
          <w:rFonts w:ascii="楷体_GB2312" w:hAnsi="楷体_GB2312" w:eastAsia="楷体_GB2312" w:cs="楷体_GB2312"/>
          <w:kern w:val="0"/>
          <w:sz w:val="44"/>
          <w:szCs w:val="44"/>
        </w:rPr>
      </w:pPr>
      <w:r>
        <w:rPr>
          <w:rFonts w:hint="eastAsia" w:ascii="黑体" w:hAnsi="黑体" w:eastAsia="黑体" w:cs="黑体"/>
          <w:spacing w:val="-3"/>
          <w:sz w:val="36"/>
          <w:szCs w:val="36"/>
        </w:rPr>
        <w:t>申请日期</w:t>
      </w:r>
      <w:r>
        <w:rPr>
          <w:rFonts w:hint="eastAsia" w:ascii="楷体_GB2312" w:hAnsi="楷体_GB2312" w:eastAsia="楷体_GB2312" w:cs="楷体_GB2312"/>
          <w:spacing w:val="-3"/>
          <w:sz w:val="36"/>
          <w:szCs w:val="36"/>
        </w:rPr>
        <w:t>：</w:t>
      </w: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  <w:sectPr>
          <w:pgSz w:w="11906" w:h="16838"/>
          <w:pgMar w:top="2154" w:right="1474" w:bottom="2041" w:left="1588" w:header="851" w:footer="1418" w:gutter="0"/>
          <w:cols w:space="425" w:num="1"/>
          <w:docGrid w:type="linesAndChars" w:linePitch="577" w:charSpace="-849"/>
        </w:sect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adjustRightInd w:val="0"/>
        <w:snapToGrid w:val="0"/>
        <w:spacing w:line="600" w:lineRule="exact"/>
        <w:ind w:firstLine="624" w:firstLineChars="200"/>
        <w:rPr>
          <w:rFonts w:ascii="仿宋_GB2312" w:hAnsi="仿宋_GB2312" w:eastAsia="仿宋_GB2312" w:cs="仿宋_GB2312"/>
          <w:spacing w:val="-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本企业对申请个性化服务时填写和提交的申请材料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真实性负责。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如有违反，愿意承担相应的法律责任。</w:t>
      </w:r>
    </w:p>
    <w:p>
      <w:pPr>
        <w:pStyle w:val="2"/>
        <w:adjustRightInd w:val="0"/>
        <w:snapToGrid w:val="0"/>
        <w:spacing w:line="60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adjustRightInd w:val="0"/>
        <w:snapToGrid w:val="0"/>
        <w:spacing w:line="60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adjustRightInd w:val="0"/>
        <w:snapToGrid w:val="0"/>
        <w:spacing w:line="60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adjustRightInd w:val="0"/>
        <w:snapToGrid w:val="0"/>
        <w:spacing w:line="60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04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法定代表人签字（企业负责人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）：</w:t>
      </w:r>
    </w:p>
    <w:p>
      <w:pPr>
        <w:adjustRightInd w:val="0"/>
        <w:snapToGrid w:val="0"/>
        <w:spacing w:line="600" w:lineRule="exact"/>
        <w:ind w:firstLine="56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 xml:space="preserve">                              年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日（企业公章）</w:t>
      </w: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</w:pPr>
    </w:p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Cs w:val="30"/>
        </w:rPr>
        <w:sectPr>
          <w:pgSz w:w="11906" w:h="16838"/>
          <w:pgMar w:top="2154" w:right="1474" w:bottom="2041" w:left="1588" w:header="851" w:footer="1418" w:gutter="0"/>
          <w:cols w:space="425" w:num="1"/>
          <w:docGrid w:type="linesAndChars" w:linePitch="577" w:charSpace="-849"/>
        </w:sectPr>
      </w:pPr>
    </w:p>
    <w:p>
      <w:pPr>
        <w:overflowPunct w:val="0"/>
        <w:adjustRightInd w:val="0"/>
        <w:snapToGrid w:val="0"/>
        <w:spacing w:line="560" w:lineRule="exact"/>
        <w:ind w:left="312"/>
        <w:jc w:val="center"/>
        <w:rPr>
          <w:rFonts w:ascii="方正小标宋_GBK" w:hAnsi="方正小标宋_GBK" w:eastAsia="方正小标宋_GBK" w:cs="方正小标宋_GBK"/>
          <w:kern w:val="0"/>
          <w:sz w:val="44"/>
          <w:szCs w:val="56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56"/>
        </w:rPr>
        <w:t>山东省化妆品个性化服务试点</w:t>
      </w:r>
      <w:r>
        <w:rPr>
          <w:rFonts w:ascii="方正小标宋_GBK" w:hAnsi="方正小标宋_GBK" w:eastAsia="方正小标宋_GBK" w:cs="方正小标宋_GBK"/>
          <w:kern w:val="0"/>
          <w:sz w:val="44"/>
          <w:szCs w:val="56"/>
          <w:lang w:val="en"/>
        </w:rPr>
        <w:t>报名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56"/>
        </w:rPr>
        <w:t>表</w:t>
      </w:r>
    </w:p>
    <w:p>
      <w:pPr>
        <w:overflowPunct w:val="0"/>
        <w:adjustRightInd w:val="0"/>
        <w:snapToGrid w:val="0"/>
        <w:spacing w:line="336" w:lineRule="auto"/>
        <w:rPr>
          <w:rFonts w:ascii="楷体_GB2312" w:hAnsi="楷体_GB2312" w:eastAsia="楷体_GB2312" w:cs="楷体_GB2312"/>
          <w:kern w:val="0"/>
          <w:sz w:val="32"/>
          <w:szCs w:val="44"/>
        </w:rPr>
      </w:pPr>
    </w:p>
    <w:tbl>
      <w:tblPr>
        <w:tblStyle w:val="3"/>
        <w:tblW w:w="564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2470"/>
        <w:gridCol w:w="2564"/>
        <w:gridCol w:w="22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35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企业名称</w:t>
            </w:r>
          </w:p>
        </w:tc>
        <w:tc>
          <w:tcPr>
            <w:tcW w:w="3649" w:type="pct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35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企业类型</w:t>
            </w:r>
          </w:p>
        </w:tc>
        <w:tc>
          <w:tcPr>
            <w:tcW w:w="3649" w:type="pct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 xml:space="preserve">  备案人（持有化妆品生产许可证号：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 xml:space="preserve">  境内责任人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350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境外备案人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3649" w:type="pct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中文：                 外文：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35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个性化服务类型</w:t>
            </w:r>
          </w:p>
        </w:tc>
        <w:tc>
          <w:tcPr>
            <w:tcW w:w="3649" w:type="pct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调配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分装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35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企业住所</w:t>
            </w:r>
          </w:p>
        </w:tc>
        <w:tc>
          <w:tcPr>
            <w:tcW w:w="3649" w:type="pct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个性化服务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门店地址</w:t>
            </w:r>
          </w:p>
        </w:tc>
        <w:tc>
          <w:tcPr>
            <w:tcW w:w="3649" w:type="pct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地址1：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地址2：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参与试点产品</w:t>
            </w:r>
          </w:p>
        </w:tc>
        <w:tc>
          <w:tcPr>
            <w:tcW w:w="3649" w:type="pct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35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企业电话</w:t>
            </w:r>
          </w:p>
        </w:tc>
        <w:tc>
          <w:tcPr>
            <w:tcW w:w="1235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28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电子邮箱</w:t>
            </w:r>
          </w:p>
        </w:tc>
        <w:tc>
          <w:tcPr>
            <w:tcW w:w="1131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商事主体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登记机构</w:t>
            </w:r>
          </w:p>
        </w:tc>
        <w:tc>
          <w:tcPr>
            <w:tcW w:w="1235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28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统一社会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信用代码</w:t>
            </w:r>
          </w:p>
        </w:tc>
        <w:tc>
          <w:tcPr>
            <w:tcW w:w="1131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法定代表人/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负责人</w:t>
            </w:r>
          </w:p>
        </w:tc>
        <w:tc>
          <w:tcPr>
            <w:tcW w:w="1235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28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131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质量安全负责人</w:t>
            </w:r>
          </w:p>
        </w:tc>
        <w:tc>
          <w:tcPr>
            <w:tcW w:w="1235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28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131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5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质量安全员</w:t>
            </w:r>
          </w:p>
        </w:tc>
        <w:tc>
          <w:tcPr>
            <w:tcW w:w="1235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  <w:tc>
          <w:tcPr>
            <w:tcW w:w="1282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131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1350" w:type="pc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基本情况概述</w:t>
            </w:r>
          </w:p>
        </w:tc>
        <w:tc>
          <w:tcPr>
            <w:tcW w:w="3649" w:type="pct"/>
            <w:gridSpan w:val="3"/>
            <w:vAlign w:val="center"/>
          </w:tcPr>
          <w:p>
            <w:pPr>
              <w:tabs>
                <w:tab w:val="left" w:pos="312"/>
              </w:tabs>
              <w:adjustRightInd w:val="0"/>
              <w:snapToGrid w:val="0"/>
              <w:spacing w:line="440" w:lineRule="exact"/>
              <w:ind w:firstLine="270" w:firstLineChars="100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1.个性化服务企业基本情况、质量管理体系概述、实施方式；</w:t>
            </w:r>
          </w:p>
          <w:p>
            <w:pPr>
              <w:tabs>
                <w:tab w:val="left" w:pos="312"/>
              </w:tabs>
              <w:adjustRightInd w:val="0"/>
              <w:snapToGrid w:val="0"/>
              <w:spacing w:line="440" w:lineRule="exact"/>
              <w:ind w:firstLine="270" w:firstLineChars="100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2.个性化产品备案情况，个性化服务全过程风险评估、风险控制、合规性分析和售后服务保障措施（可另附页）；</w:t>
            </w:r>
          </w:p>
          <w:p>
            <w:pPr>
              <w:adjustRightInd w:val="0"/>
              <w:snapToGrid w:val="0"/>
              <w:spacing w:line="440" w:lineRule="exact"/>
              <w:ind w:firstLine="270" w:firstLineChars="100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3.近三年出现因化妆品质量安全问题被依法处罚情形说明；</w:t>
            </w:r>
          </w:p>
          <w:p>
            <w:pPr>
              <w:adjustRightInd w:val="0"/>
              <w:snapToGrid w:val="0"/>
              <w:spacing w:line="440" w:lineRule="exact"/>
              <w:ind w:firstLine="270" w:firstLineChars="100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4.企业主要负责人员情况，主要包括姓名、身份证号、联系方式和工作经历、培训经历等；</w:t>
            </w:r>
          </w:p>
          <w:p>
            <w:pPr>
              <w:adjustRightInd w:val="0"/>
              <w:snapToGrid w:val="0"/>
              <w:spacing w:line="440" w:lineRule="exact"/>
              <w:ind w:firstLine="270" w:firstLineChars="100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5.个性化服务设备情况，主要包括存放地址、设备名称、规格型号、数量、生产厂及国别、生产日期、购置日期等；</w:t>
            </w:r>
          </w:p>
          <w:p>
            <w:pPr>
              <w:adjustRightInd w:val="0"/>
              <w:snapToGrid w:val="0"/>
              <w:spacing w:line="440" w:lineRule="exact"/>
              <w:ind w:firstLine="270" w:firstLineChars="100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6.主要检验设备情况（如有可填），主要包括存放地址、设备名称、规格型号、数量、生产厂及国别、生产日期、购置日期等。</w:t>
            </w:r>
          </w:p>
          <w:p>
            <w:pPr>
              <w:adjustRightInd w:val="0"/>
              <w:snapToGrid w:val="0"/>
              <w:spacing w:line="440" w:lineRule="exact"/>
              <w:ind w:firstLine="270" w:firstLineChars="100"/>
              <w:rPr>
                <w:rFonts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7.其他需要说明的情况。</w:t>
            </w:r>
          </w:p>
        </w:tc>
      </w:tr>
    </w:tbl>
    <w:p>
      <w:pPr>
        <w:overflowPunct w:val="0"/>
        <w:adjustRightInd w:val="0"/>
        <w:snapToGrid w:val="0"/>
        <w:spacing w:line="336" w:lineRule="auto"/>
        <w:ind w:left="312"/>
        <w:rPr>
          <w:rFonts w:ascii="仿宋_GB2312" w:hAnsi="仿宋_GB2312" w:eastAsia="仿宋_GB2312" w:cs="仿宋_GB2312"/>
          <w:kern w:val="0"/>
          <w:sz w:val="22"/>
          <w:szCs w:val="32"/>
        </w:rPr>
      </w:pPr>
    </w:p>
    <w:p>
      <w:pPr>
        <w:pStyle w:val="2"/>
        <w:overflowPunct w:val="0"/>
        <w:adjustRightInd w:val="0"/>
        <w:snapToGrid w:val="0"/>
        <w:spacing w:line="400" w:lineRule="exact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备注：</w:t>
      </w:r>
      <w:r>
        <w:rPr>
          <w:rFonts w:ascii="仿宋_GB2312" w:hAnsi="仿宋_GB2312" w:eastAsia="仿宋_GB2312" w:cs="仿宋_GB2312"/>
          <w:sz w:val="28"/>
          <w:szCs w:val="36"/>
          <w:lang w:val="en"/>
        </w:rPr>
        <w:t>拟参加试点的企业</w:t>
      </w:r>
      <w:r>
        <w:rPr>
          <w:rFonts w:hint="eastAsia" w:ascii="仿宋_GB2312" w:hAnsi="仿宋_GB2312" w:eastAsia="仿宋_GB2312" w:cs="仿宋_GB2312"/>
          <w:sz w:val="28"/>
          <w:szCs w:val="36"/>
        </w:rPr>
        <w:t>提交化妆品个性化服务</w:t>
      </w:r>
      <w:r>
        <w:rPr>
          <w:rFonts w:ascii="仿宋_GB2312" w:hAnsi="仿宋_GB2312" w:eastAsia="仿宋_GB2312" w:cs="仿宋_GB2312"/>
          <w:sz w:val="28"/>
          <w:szCs w:val="36"/>
          <w:lang w:val="en"/>
        </w:rPr>
        <w:t>报名</w:t>
      </w:r>
      <w:r>
        <w:rPr>
          <w:rFonts w:hint="eastAsia" w:ascii="仿宋_GB2312" w:hAnsi="仿宋_GB2312" w:eastAsia="仿宋_GB2312" w:cs="仿宋_GB2312"/>
          <w:sz w:val="28"/>
          <w:szCs w:val="36"/>
        </w:rPr>
        <w:t>表时，需一并提供以下材料：</w:t>
      </w:r>
    </w:p>
    <w:p>
      <w:pPr>
        <w:overflowPunct w:val="0"/>
        <w:adjustRightInd w:val="0"/>
        <w:snapToGrid w:val="0"/>
        <w:spacing w:line="400" w:lineRule="exact"/>
        <w:ind w:firstLine="552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1.营业执照复印件；</w:t>
      </w:r>
    </w:p>
    <w:p>
      <w:pPr>
        <w:overflowPunct w:val="0"/>
        <w:adjustRightInd w:val="0"/>
        <w:snapToGrid w:val="0"/>
        <w:spacing w:line="400" w:lineRule="exact"/>
        <w:ind w:firstLine="552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2.授权书（境内责任人）或化妆品生产许可证复印件（境内备案人）；</w:t>
      </w:r>
    </w:p>
    <w:p>
      <w:pPr>
        <w:overflowPunct w:val="0"/>
        <w:adjustRightInd w:val="0"/>
        <w:snapToGrid w:val="0"/>
        <w:spacing w:line="400" w:lineRule="exact"/>
        <w:ind w:firstLine="552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3.个性化服务场所合法使用的证明材料（如土地所有权证书、房产证书或租赁协议）；</w:t>
      </w:r>
    </w:p>
    <w:p>
      <w:pPr>
        <w:overflowPunct w:val="0"/>
        <w:adjustRightInd w:val="0"/>
        <w:snapToGrid w:val="0"/>
        <w:spacing w:line="400" w:lineRule="exact"/>
        <w:ind w:firstLine="552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4.拟开展个性化服务产品的备案信息；</w:t>
      </w:r>
    </w:p>
    <w:p>
      <w:pPr>
        <w:overflowPunct w:val="0"/>
        <w:adjustRightInd w:val="0"/>
        <w:snapToGrid w:val="0"/>
        <w:spacing w:line="400" w:lineRule="exact"/>
        <w:ind w:firstLine="552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5.个性化服务场所质量管理制度文件目录；</w:t>
      </w:r>
    </w:p>
    <w:p>
      <w:pPr>
        <w:overflowPunct w:val="0"/>
        <w:adjustRightInd w:val="0"/>
        <w:snapToGrid w:val="0"/>
        <w:spacing w:line="400" w:lineRule="exact"/>
        <w:ind w:firstLine="552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6.质量安全员简历；</w:t>
      </w:r>
    </w:p>
    <w:p>
      <w:pPr>
        <w:overflowPunct w:val="0"/>
        <w:adjustRightInd w:val="0"/>
        <w:snapToGrid w:val="0"/>
        <w:spacing w:line="400" w:lineRule="exact"/>
        <w:ind w:firstLine="552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7.个性化服务场所总平面图（包括周围30米范围内环境卫生情况）及个性化服务区域、检验区域（如有，含检验设备配置布局）、仓储区域平面图；</w:t>
      </w:r>
    </w:p>
    <w:p>
      <w:pPr>
        <w:overflowPunct w:val="0"/>
        <w:adjustRightInd w:val="0"/>
        <w:snapToGrid w:val="0"/>
        <w:spacing w:line="400" w:lineRule="exact"/>
        <w:ind w:firstLine="552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8.个性化服务场所环境条件符合试点质量管理要求的检测报告（如涉及）；</w:t>
      </w:r>
    </w:p>
    <w:p>
      <w:pPr>
        <w:overflowPunct w:val="0"/>
        <w:adjustRightInd w:val="0"/>
        <w:snapToGrid w:val="0"/>
        <w:spacing w:line="400" w:lineRule="exact"/>
        <w:ind w:firstLine="552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9.外省区市已获得个性化服务试点资格的证明（如涉及）。</w:t>
      </w:r>
    </w:p>
    <w:p>
      <w:pPr>
        <w:pStyle w:val="2"/>
        <w:rPr>
          <w:sz w:val="20"/>
          <w:szCs w:val="22"/>
        </w:rPr>
      </w:pPr>
    </w:p>
    <w:p>
      <w:pPr>
        <w:rPr>
          <w:rFonts w:ascii="仿宋_GB2312" w:hAnsi="仿宋"/>
        </w:rPr>
      </w:pPr>
    </w:p>
    <w:p>
      <w:pPr>
        <w:rPr>
          <w:sz w:val="28"/>
          <w:szCs w:val="28"/>
        </w:rPr>
      </w:pPr>
    </w:p>
    <w:p>
      <w:pPr>
        <w:rPr>
          <w:rFonts w:ascii="仿宋_GB2312"/>
          <w:szCs w:val="32"/>
        </w:rPr>
      </w:pPr>
    </w:p>
    <w:p>
      <w:bookmarkStart w:id="0" w:name="_GoBack"/>
      <w:bookmarkEnd w:id="0"/>
    </w:p>
    <w:sectPr>
      <w:pgSz w:w="11906" w:h="16838"/>
      <w:pgMar w:top="2154" w:right="1474" w:bottom="2041" w:left="1588" w:header="851" w:footer="1418" w:gutter="0"/>
      <w:cols w:space="425" w:num="1"/>
      <w:docGrid w:type="linesAndChars" w:linePitch="57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277B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2026-02-03T16:00:22Z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